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Web"/>
        <w:spacing w:lineRule="auto" w:line="276" w:before="280" w:after="280"/>
        <w:jc w:val="center"/>
        <w:rPr>
          <w:rFonts w:cs="Arial" w:ascii="Arial" w:hAnsi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MODELLO DI DOMANDA DI ACCREDITAMENTO SOCIOSANITARIO</w:t>
      </w:r>
    </w:p>
    <w:p>
      <w:pPr>
        <w:pStyle w:val="NormalWeb"/>
        <w:spacing w:lineRule="auto" w:line="276" w:before="280" w:after="280"/>
        <w:jc w:val="center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>ai sensi della DGR 1638/2024, paragrafo 5 allegato 1</w:t>
      </w:r>
    </w:p>
    <w:p>
      <w:pPr>
        <w:pStyle w:val="NormalWeb"/>
        <w:spacing w:lineRule="auto" w:line="276" w:before="280" w:after="280"/>
        <w:ind w:left="5040" w:right="0" w:hanging="0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Al soggetto istituzionale competente per l’ambito distrettuale alla concessione dell’accreditamento </w:t>
      </w:r>
    </w:p>
    <w:p>
      <w:pPr>
        <w:pStyle w:val="NormalWeb"/>
        <w:spacing w:lineRule="auto" w:line="276" w:before="280" w:after="280"/>
        <w:ind w:left="5040" w:right="0" w:hanging="0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Comune di Fidenza</w:t>
      </w:r>
    </w:p>
    <w:p>
      <w:pPr>
        <w:pStyle w:val="NormalWeb"/>
        <w:spacing w:lineRule="auto" w:line="276" w:before="280" w:after="280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OGGETTO: Domanda di accreditamento sociosanitario</w:t>
      </w:r>
    </w:p>
    <w:p>
      <w:pPr>
        <w:pStyle w:val="NormalWeb"/>
        <w:spacing w:lineRule="auto" w:line="360" w:before="280" w:after="280"/>
        <w:rPr>
          <w:rFonts w:cs="Arial" w:ascii="Arial" w:hAnsi="Arial"/>
          <w:iCs/>
          <w:sz w:val="18"/>
          <w:szCs w:val="18"/>
        </w:rPr>
      </w:pPr>
      <w:r>
        <w:rPr>
          <w:rFonts w:cs="Arial" w:ascii="Arial" w:hAnsi="Arial"/>
          <w:sz w:val="22"/>
          <w:szCs w:val="22"/>
        </w:rPr>
        <w:t xml:space="preserve">Il/La sottoscritto/a   _______________________________________________________________ nato/a a _______________________ il _________________, in qualità di legale rappresentante di </w:t>
      </w:r>
      <w:r>
        <w:rPr>
          <w:rFonts w:cs="Arial" w:ascii="Arial" w:hAnsi="Arial"/>
          <w:sz w:val="18"/>
          <w:szCs w:val="18"/>
          <w:highlight w:val="lightGray"/>
        </w:rPr>
        <w:t>(</w:t>
      </w:r>
      <w:r>
        <w:rPr>
          <w:rFonts w:cs="Arial" w:ascii="Arial" w:hAnsi="Arial"/>
          <w:i/>
          <w:sz w:val="18"/>
          <w:szCs w:val="18"/>
          <w:highlight w:val="lightGray"/>
        </w:rPr>
        <w:t>indicare la denominazione dell’ente /azienda, sede legale. P.I. e Codice Fiscale)</w:t>
      </w:r>
      <w:r>
        <w:rPr>
          <w:rFonts w:cs="Arial" w:ascii="Arial" w:hAnsi="Arial"/>
          <w:i/>
          <w:sz w:val="22"/>
          <w:szCs w:val="22"/>
        </w:rPr>
        <w:t xml:space="preserve"> _________________________ </w:t>
      </w:r>
      <w:r>
        <w:rPr>
          <w:rFonts w:cs="Arial" w:ascii="Arial" w:hAnsi="Arial"/>
          <w:iCs/>
          <w:sz w:val="22"/>
          <w:szCs w:val="22"/>
        </w:rPr>
        <w:t>______________________________________________________________________________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soggetto gestore del servizio </w:t>
      </w:r>
      <w:r>
        <w:rPr>
          <w:rFonts w:cs="Arial" w:ascii="Arial" w:hAnsi="Arial"/>
          <w:i/>
          <w:sz w:val="18"/>
          <w:szCs w:val="18"/>
          <w:highlight w:val="lightGray"/>
        </w:rPr>
        <w:t>(indicare la denominazione del servizio per il quale si chiede l’accreditamento)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iCs/>
          <w:sz w:val="18"/>
          <w:szCs w:val="18"/>
        </w:rPr>
        <w:t>________________________________________________________________________________________________</w:t>
      </w:r>
    </w:p>
    <w:p>
      <w:pPr>
        <w:pStyle w:val="NormalWeb"/>
        <w:spacing w:lineRule="auto" w:line="360" w:before="280" w:after="28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con sede in </w:t>
      </w:r>
      <w:r>
        <w:rPr>
          <w:rFonts w:cs="Arial" w:ascii="Arial" w:hAnsi="Arial"/>
          <w:sz w:val="18"/>
          <w:szCs w:val="18"/>
          <w:highlight w:val="lightGray"/>
        </w:rPr>
        <w:t>(</w:t>
      </w:r>
      <w:r>
        <w:rPr>
          <w:rFonts w:cs="Arial" w:ascii="Arial" w:hAnsi="Arial"/>
          <w:i/>
          <w:sz w:val="18"/>
          <w:szCs w:val="18"/>
          <w:highlight w:val="lightGray"/>
        </w:rPr>
        <w:t>indicare: la sede in cui si svolge il servizio - per il servizio di assistenza domiciliare indicare la sede operativa - l'indirizzo, il recapito telefonico della sede, l’indirizzo email e l’indirizzo PEC</w:t>
      </w:r>
      <w:r>
        <w:rPr>
          <w:rFonts w:cs="Arial" w:ascii="Arial" w:hAnsi="Arial"/>
          <w:sz w:val="18"/>
          <w:szCs w:val="18"/>
          <w:highlight w:val="lightGray"/>
        </w:rPr>
        <w:t>)</w:t>
      </w:r>
      <w:r>
        <w:rPr>
          <w:rFonts w:cs="Arial" w:ascii="Arial" w:hAnsi="Arial"/>
          <w:sz w:val="22"/>
          <w:szCs w:val="22"/>
        </w:rPr>
        <w:t xml:space="preserve"> _____________________   ______________________________________________________________________________ ____________________________________________________________________________________________________________________________________________________________</w:t>
      </w:r>
    </w:p>
    <w:p>
      <w:pPr>
        <w:pStyle w:val="NormalWeb"/>
        <w:spacing w:lineRule="auto" w:line="360" w:before="280" w:after="28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presso un immobile in disponibilità in virtù di un titolo di </w:t>
      </w:r>
      <w:r>
        <w:rPr>
          <w:rFonts w:cs="Arial" w:ascii="Arial" w:hAnsi="Arial"/>
          <w:i/>
          <w:sz w:val="18"/>
          <w:szCs w:val="18"/>
          <w:highlight w:val="lightGray"/>
        </w:rPr>
        <w:t>(indicare la tipologia di titolo: es. titolo di proprietà, di locazione ecc. Nel caso non si sia proprietari, specificare il soggetto proprietario e la scadenza del titolo in virtù del quale si dispone dell’immobile</w:t>
      </w:r>
      <w:r>
        <w:rPr>
          <w:rFonts w:cs="Arial" w:ascii="Arial" w:hAnsi="Arial"/>
          <w:i/>
          <w:sz w:val="18"/>
          <w:szCs w:val="18"/>
        </w:rPr>
        <w:t>)</w:t>
      </w:r>
      <w:r>
        <w:rPr>
          <w:rFonts w:cs="Arial" w:ascii="Arial" w:hAnsi="Arial"/>
          <w:sz w:val="22"/>
          <w:szCs w:val="22"/>
        </w:rPr>
        <w:t>______________________________________________________________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</w:t>
      </w:r>
    </w:p>
    <w:p>
      <w:pPr>
        <w:pStyle w:val="NormalWeb"/>
        <w:spacing w:lineRule="auto" w:line="360" w:before="280" w:after="280"/>
        <w:rPr>
          <w:rFonts w:cs="Arial" w:ascii="Arial" w:hAnsi="Arial"/>
          <w:i/>
          <w:sz w:val="18"/>
          <w:szCs w:val="18"/>
          <w:highlight w:val="lightGray"/>
        </w:rPr>
      </w:pPr>
      <w:r>
        <w:rPr>
          <w:rFonts w:cs="Arial" w:ascii="Arial" w:hAnsi="Arial"/>
          <w:sz w:val="22"/>
          <w:szCs w:val="22"/>
        </w:rPr>
        <w:t xml:space="preserve">quale soggetto gestore del servizio _________________________________________________ </w:t>
      </w:r>
      <w:r>
        <w:rPr>
          <w:rFonts w:cs="Arial" w:ascii="Arial" w:hAnsi="Arial"/>
          <w:i/>
          <w:sz w:val="18"/>
          <w:szCs w:val="18"/>
          <w:highlight w:val="lightGray"/>
        </w:rPr>
        <w:t>(indicare solo uno tra casa-residenza per anziani non autosufficienti, centro diurno assistenziale per anziani, assistenza domiciliare, centro socio-riabilitativo semi-residenziale per disabili, centro socio-riabilitativo residenziale per disabili)</w:t>
      </w:r>
    </w:p>
    <w:tbl>
      <w:tblPr>
        <w:tblW w:w="963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487"/>
        <w:gridCol w:w="9150"/>
      </w:tblGrid>
      <w:tr>
        <w:trPr>
          <w:cantSplit w:val="false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pageBreakBefore/>
              <w:spacing w:lineRule="auto" w:line="276" w:before="280" w:after="28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150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76" w:before="280" w:after="28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Accreditato ai sensi della DGR 514/2009, con atto rilasciato da </w:t>
            </w:r>
            <w:r>
              <w:rPr>
                <w:rFonts w:cs="Arial" w:ascii="Arial" w:hAnsi="Arial"/>
                <w:i/>
                <w:sz w:val="18"/>
                <w:szCs w:val="18"/>
                <w:highlight w:val="lightGray"/>
              </w:rPr>
              <w:t>(indicare il soggetto istituzionale competente per l’ambito distrettuale alla concessione dell’accreditamento, es. Comune, Unione di Comuni ecc.)</w:t>
            </w:r>
            <w:r>
              <w:rPr>
                <w:rFonts w:cs="Arial" w:ascii="Arial" w:hAnsi="Arial"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  <w:tr>
        <w:trPr>
          <w:trHeight w:val="20" w:hRule="atLeast"/>
          <w:cantSplit w:val="false"/>
        </w:trPr>
        <w:tc>
          <w:tcPr>
            <w:tcW w:w="487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Web"/>
              <w:spacing w:before="280" w:after="28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Web"/>
              <w:spacing w:before="280" w:after="28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856" w:hRule="atLeast"/>
          <w:cantSplit w:val="false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76" w:before="280" w:after="28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150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76" w:before="280" w:after="28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Non accreditato ai sensi della DGR 514/2009</w:t>
            </w:r>
          </w:p>
        </w:tc>
      </w:tr>
    </w:tbl>
    <w:p>
      <w:pPr>
        <w:pStyle w:val="NormalWeb"/>
        <w:spacing w:lineRule="auto" w:line="276" w:before="280" w:after="28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lineRule="auto" w:line="276" w:before="280" w:after="280"/>
        <w:jc w:val="center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CHIEDE</w:t>
      </w:r>
    </w:p>
    <w:p>
      <w:pPr>
        <w:pStyle w:val="NormalWeb"/>
        <w:spacing w:lineRule="auto" w:line="360" w:before="280" w:after="280"/>
        <w:rPr>
          <w:rFonts w:cs="Arial" w:ascii="Arial" w:hAnsi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 rilascio dell'accreditamento del servizio sopra indicato, ai sensi della DGR 514/2009 e della DGR 1638/2024, </w:t>
      </w:r>
      <w:r>
        <w:rPr>
          <w:rFonts w:cs="Arial" w:ascii="Arial" w:hAnsi="Arial"/>
          <w:iCs/>
          <w:sz w:val="22"/>
          <w:szCs w:val="22"/>
        </w:rPr>
        <w:t>per la seguente tipologia di servizio (</w:t>
      </w:r>
      <w:r>
        <w:rPr>
          <w:rFonts w:cs="Arial" w:ascii="Arial" w:hAnsi="Arial"/>
          <w:i/>
          <w:sz w:val="18"/>
          <w:szCs w:val="18"/>
          <w:highlight w:val="lightGray"/>
        </w:rPr>
        <w:t>barrare la casella in corrispondenza del/i servizio/i in questione</w:t>
      </w:r>
      <w:r>
        <w:rPr>
          <w:rFonts w:cs="Arial" w:ascii="Arial" w:hAnsi="Arial"/>
          <w:iCs/>
          <w:sz w:val="22"/>
          <w:szCs w:val="22"/>
        </w:rPr>
        <w:t>):</w:t>
      </w:r>
    </w:p>
    <w:tbl>
      <w:tblPr>
        <w:jc w:val="left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85" w:type="dxa"/>
          <w:left w:w="103" w:type="dxa"/>
          <w:bottom w:w="85" w:type="dxa"/>
          <w:right w:w="108" w:type="dxa"/>
        </w:tblCellMar>
      </w:tblPr>
      <w:tblGrid>
        <w:gridCol w:w="424"/>
        <w:gridCol w:w="425"/>
        <w:gridCol w:w="8897"/>
      </w:tblGrid>
      <w:tr>
        <w:trPr>
          <w:trHeight w:val="20" w:hRule="atLeast"/>
          <w:cantSplit w:val="false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9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casa-residenza per anziani non autosufficienti per _______ posti </w:t>
            </w:r>
            <w:r>
              <w:rPr>
                <w:rFonts w:cs="Arial" w:ascii="Arial" w:hAnsi="Arial"/>
                <w:i/>
                <w:sz w:val="18"/>
                <w:szCs w:val="18"/>
                <w:highlight w:val="lightGray"/>
              </w:rPr>
              <w:t>(indicare il numero totale eventualmente comprensivo di quanto specificato successivamente)</w:t>
            </w:r>
            <w:r>
              <w:rPr>
                <w:rFonts w:cs="Arial" w:ascii="Arial" w:hAnsi="Arial"/>
                <w:sz w:val="22"/>
                <w:szCs w:val="22"/>
              </w:rPr>
              <w:t>, comprensivi della possibilità di:</w:t>
            </w:r>
          </w:p>
        </w:tc>
      </w:tr>
      <w:tr>
        <w:trPr>
          <w:trHeight w:val="20" w:hRule="atLeast"/>
          <w:cantSplit w:val="false"/>
        </w:trPr>
        <w:tc>
          <w:tcPr>
            <w:tcW w:w="424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inserimenti individuali di persone con gravissima disabilità acquisita (allegato DD DGR 514/2009);</w:t>
            </w:r>
          </w:p>
        </w:tc>
      </w:tr>
      <w:tr>
        <w:trPr>
          <w:trHeight w:val="20" w:hRule="atLeast"/>
          <w:cantSplit w:val="false"/>
        </w:trPr>
        <w:tc>
          <w:tcPr>
            <w:tcW w:w="424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inserimenti dedicati all’accoglienza temporanea di sollievo (allegato DH DGR 514/2009);</w:t>
            </w:r>
          </w:p>
        </w:tc>
      </w:tr>
      <w:tr>
        <w:trPr>
          <w:trHeight w:val="20" w:hRule="atLeast"/>
          <w:cantSplit w:val="false"/>
        </w:trPr>
        <w:tc>
          <w:tcPr>
            <w:tcW w:w="424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un nucleo residenziale dedicato alle persone con gravissima disabilità acquisita (allegato DE DGR 514/2009) per un numero di _______ posti;</w:t>
            </w:r>
          </w:p>
        </w:tc>
      </w:tr>
      <w:tr>
        <w:trPr>
          <w:trHeight w:val="20" w:hRule="atLeast"/>
          <w:cantSplit w:val="false"/>
        </w:trPr>
        <w:tc>
          <w:tcPr>
            <w:tcW w:w="42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un nucleo residenziale dedicato all’accoglienza temporanea di persone con demenza e gravi disturbi del comportamento e/o cognitivi (allegato DG DGR 514/2009) per un numero di ______ posti;</w:t>
            </w:r>
          </w:p>
        </w:tc>
      </w:tr>
      <w:tr>
        <w:trPr>
          <w:trHeight w:val="20" w:hRule="atLeast"/>
          <w:cantSplit w:val="false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9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centro diurno assistenziale per anziani per ______ posti;</w:t>
            </w:r>
          </w:p>
        </w:tc>
      </w:tr>
      <w:tr>
        <w:trPr>
          <w:trHeight w:val="20" w:hRule="atLeast"/>
          <w:cantSplit w:val="false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9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Autospacing="1" w:afterAutospacing="1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centro diurno assistenziale dedicato per demenze (allegato DF DGR 514/2009) per ___ posti;</w:t>
            </w:r>
          </w:p>
        </w:tc>
      </w:tr>
      <w:tr>
        <w:trPr>
          <w:trHeight w:val="20" w:hRule="atLeast"/>
          <w:cantSplit w:val="false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9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Autospacing="1" w:afterAutospacing="1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assistenza domiciliare</w:t>
            </w:r>
          </w:p>
        </w:tc>
      </w:tr>
      <w:tr>
        <w:trPr>
          <w:trHeight w:val="20" w:hRule="atLeast"/>
          <w:cantSplit w:val="false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9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Autospacing="1" w:afterAutospacing="1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centro socio-riabilitativo semi-residenziale per disabili per _______ posti</w:t>
            </w:r>
          </w:p>
        </w:tc>
      </w:tr>
      <w:tr>
        <w:trPr>
          <w:trHeight w:val="20" w:hRule="atLeast"/>
          <w:cantSplit w:val="false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9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Autospacing="1" w:afterAutospacing="1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centro socio-riabilitativo residenziale per disabili per _______ posti </w:t>
            </w:r>
            <w:r>
              <w:rPr>
                <w:rFonts w:cs="Arial" w:ascii="Arial" w:hAnsi="Arial"/>
                <w:i/>
                <w:sz w:val="18"/>
                <w:szCs w:val="18"/>
                <w:highlight w:val="lightGray"/>
              </w:rPr>
              <w:t>(indicare il numero totale eventualmente comprensivo di quanto specificato successivamente)</w:t>
            </w:r>
            <w:r>
              <w:rPr>
                <w:rFonts w:cs="Arial" w:ascii="Arial" w:hAnsi="Arial"/>
                <w:sz w:val="22"/>
                <w:szCs w:val="22"/>
              </w:rPr>
              <w:t>, comprensivi della possibilità di:</w:t>
            </w:r>
          </w:p>
        </w:tc>
      </w:tr>
      <w:tr>
        <w:trPr>
          <w:trHeight w:val="20" w:hRule="atLeast"/>
          <w:cantSplit w:val="false"/>
        </w:trPr>
        <w:tc>
          <w:tcPr>
            <w:tcW w:w="424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un nucleo residenziale dedicato all’accoglienza temporanea di persone con demenza e gravi disturbi del comportamento e/o cognitivi (allegato DG DGR 514/2009) per un numero di _____ posti;</w:t>
            </w:r>
          </w:p>
        </w:tc>
      </w:tr>
      <w:tr>
        <w:trPr>
          <w:trHeight w:val="20" w:hRule="atLeast"/>
          <w:cantSplit w:val="false"/>
        </w:trPr>
        <w:tc>
          <w:tcPr>
            <w:tcW w:w="424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inserimenti individuali di persone con gravissima disabilità acquisita (allegato DD DGR 514/2009);</w:t>
            </w:r>
          </w:p>
        </w:tc>
      </w:tr>
      <w:tr>
        <w:trPr>
          <w:trHeight w:val="20" w:hRule="atLeast"/>
          <w:cantSplit w:val="false"/>
        </w:trPr>
        <w:tc>
          <w:tcPr>
            <w:tcW w:w="424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inserimenti dedicati all’accoglienza temporanea di sollievo (allegato DH DGR 514/2009);</w:t>
            </w:r>
          </w:p>
        </w:tc>
      </w:tr>
      <w:tr>
        <w:trPr>
          <w:trHeight w:val="20" w:hRule="atLeast"/>
          <w:cantSplit w:val="false"/>
        </w:trPr>
        <w:tc>
          <w:tcPr>
            <w:tcW w:w="424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un nucleo residenziale dedicato alle persone con gravissima disabilità acquisita (allegato DE DGR 514/2009) per un numero di ______ posti</w:t>
            </w:r>
          </w:p>
        </w:tc>
      </w:tr>
    </w:tbl>
    <w:p>
      <w:pPr>
        <w:pStyle w:val="NormalWeb"/>
        <w:spacing w:lineRule="auto" w:line="360" w:before="280" w:after="280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tal fine e 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</w:t>
      </w:r>
    </w:p>
    <w:p>
      <w:pPr>
        <w:pStyle w:val="NormalWeb"/>
        <w:spacing w:lineRule="auto" w:line="360" w:before="280" w:after="280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Ai sensi e per gli effetti dell'art. 47 del citato D.P.R. 445/2000;</w:t>
      </w:r>
    </w:p>
    <w:p>
      <w:pPr>
        <w:pStyle w:val="NormalWeb"/>
        <w:spacing w:lineRule="auto" w:line="360" w:before="280" w:after="280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Sotto la propria responsabilità:</w:t>
      </w:r>
    </w:p>
    <w:p>
      <w:pPr>
        <w:pStyle w:val="NormalWeb"/>
        <w:spacing w:lineRule="auto" w:line="360" w:before="280" w:after="280"/>
        <w:jc w:val="center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DICHIARA</w:t>
      </w:r>
    </w:p>
    <w:p>
      <w:pPr>
        <w:pStyle w:val="NormalWeb"/>
        <w:numPr>
          <w:ilvl w:val="0"/>
          <w:numId w:val="1"/>
        </w:numPr>
        <w:spacing w:lineRule="auto" w:line="360" w:before="280" w:after="280"/>
        <w:ind w:left="426" w:right="0" w:hanging="360"/>
        <w:jc w:val="both"/>
        <w:rPr>
          <w:rFonts w:cs="Arial" w:ascii="Arial" w:hAnsi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che il servizio per il quale si richiede l’accreditamento è in possesso dell’autorizzazione al funzionamento del servizio </w:t>
      </w:r>
      <w:r>
        <w:rPr>
          <w:rFonts w:cs="Arial" w:ascii="Arial" w:hAnsi="Arial"/>
          <w:i/>
          <w:sz w:val="18"/>
          <w:szCs w:val="18"/>
          <w:highlight w:val="lightGray"/>
        </w:rPr>
        <w:t>(solo se l’autorizzazione è prevista dalla normativa vigente, da non compilare per l’assistenza domiciliare)</w:t>
      </w:r>
      <w:r>
        <w:rPr>
          <w:rFonts w:cs="Arial" w:ascii="Arial" w:hAnsi="Arial"/>
          <w:sz w:val="22"/>
          <w:szCs w:val="22"/>
        </w:rPr>
        <w:t xml:space="preserve"> ___________________________________________________________ ___________________in corso di validità </w:t>
      </w:r>
      <w:r>
        <w:rPr>
          <w:rFonts w:cs="Arial" w:ascii="Arial" w:hAnsi="Arial"/>
          <w:sz w:val="18"/>
          <w:szCs w:val="18"/>
          <w:highlight w:val="lightGray"/>
        </w:rPr>
        <w:t>(</w:t>
      </w:r>
      <w:r>
        <w:rPr>
          <w:rFonts w:cs="Arial" w:ascii="Arial" w:hAnsi="Arial"/>
          <w:i/>
          <w:sz w:val="18"/>
          <w:szCs w:val="18"/>
          <w:highlight w:val="lightGray"/>
        </w:rPr>
        <w:t>citare estremi del provvedimento di rilascio autorizzazione)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Cs/>
          <w:sz w:val="22"/>
          <w:szCs w:val="22"/>
        </w:rPr>
        <w:t>rilasciata da _________________________________________ in data _________________ con atto numero __________________ per numero complessivo di posti pari a  ___________;</w:t>
      </w:r>
    </w:p>
    <w:tbl>
      <w:tblPr>
        <w:tblW w:w="9638" w:type="dxa"/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69"/>
        <w:gridCol w:w="9368"/>
      </w:tblGrid>
      <w:tr>
        <w:trPr>
          <w:trHeight w:val="255" w:hRule="atLeast"/>
          <w:cantSplit w:val="false"/>
        </w:trPr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76" w:before="280" w:after="28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numPr>
                <w:ilvl w:val="0"/>
                <w:numId w:val="1"/>
              </w:numPr>
              <w:spacing w:lineRule="auto" w:line="276" w:before="280" w:after="280"/>
              <w:ind w:left="319" w:right="0" w:hanging="36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che il numero di posti per cui si richiede l’accreditamento coincide con il numero totale di posti autorizzati;</w:t>
            </w:r>
          </w:p>
        </w:tc>
      </w:tr>
      <w:tr>
        <w:trPr>
          <w:trHeight w:val="20" w:hRule="atLeast"/>
          <w:cantSplit w:val="false"/>
        </w:trPr>
        <w:tc>
          <w:tcPr>
            <w:tcW w:w="269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Web"/>
              <w:spacing w:before="280" w:after="28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Web"/>
              <w:spacing w:before="280" w:after="280"/>
              <w:rPr>
                <w:rFonts w:cs="Arial" w:ascii="Arial" w:hAnsi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u w:val="single"/>
              </w:rPr>
              <w:t>oppure</w:t>
            </w:r>
          </w:p>
        </w:tc>
      </w:tr>
      <w:tr>
        <w:trPr>
          <w:trHeight w:val="215" w:hRule="atLeast"/>
          <w:cantSplit w:val="false"/>
        </w:trPr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76" w:before="280" w:after="28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numPr>
                <w:ilvl w:val="0"/>
                <w:numId w:val="1"/>
              </w:numPr>
              <w:spacing w:lineRule="auto" w:line="276" w:before="280" w:after="280"/>
              <w:ind w:left="319" w:right="0" w:hanging="36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che il numero di posti per cui si richiede l’accreditamento costituisce una unità organizzativa, assistenziale e strutturale autonoma;</w:t>
            </w:r>
          </w:p>
        </w:tc>
      </w:tr>
    </w:tbl>
    <w:p>
      <w:pPr>
        <w:pStyle w:val="NormalWeb"/>
        <w:numPr>
          <w:ilvl w:val="0"/>
          <w:numId w:val="1"/>
        </w:numPr>
        <w:spacing w:lineRule="auto" w:line="360" w:before="280" w:after="280"/>
        <w:ind w:left="426" w:right="0" w:hanging="360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assicurare la garanzia della responsabilità gestionale unitaria secondo quanto previsto dal paragrafo 4.2 dell’Allegato 1 della DGR 1638/2024 (in proposito si allega alla presente l’elenco del numero di operatori del servizio di che trattasi, per tipologia di rapporto - dipendenza diretta o dipendenza funzionale);</w:t>
      </w:r>
    </w:p>
    <w:p>
      <w:pPr>
        <w:pStyle w:val="NormalWeb"/>
        <w:numPr>
          <w:ilvl w:val="0"/>
          <w:numId w:val="1"/>
        </w:numPr>
        <w:spacing w:lineRule="auto" w:line="360" w:before="280" w:after="280"/>
        <w:ind w:left="426" w:right="0" w:hanging="360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garantire ed impegnarsi a mantenere il rispetto dei requisiti di servizio di cui all’allegato D della DGR 514/2009 applicabili per il/i servizio/i per il/i quale/i si richiede l’accreditamento a decorrere dalla data del rilascio dell’accreditamento, e di garantire l’adeguamento ai requisiti di cui agli allegati dal n. 2 al n. 15 approvati dalla DGR 1638/2024, a decorrere dalla definizione del nuovo sistema di remunerazione ad essi correlato, con la gradualità e nei modi che verranno definiti, e l’accettazione della remunerazione che verrà per essi definita, pena la perdita dell’accreditamento e la risoluzione dell’eventuale correlato accordo contrattuale; </w:t>
      </w:r>
    </w:p>
    <w:p>
      <w:pPr>
        <w:pStyle w:val="NormalWeb"/>
        <w:numPr>
          <w:ilvl w:val="0"/>
          <w:numId w:val="1"/>
        </w:numPr>
        <w:spacing w:lineRule="auto" w:line="360" w:before="280" w:after="280"/>
        <w:ind w:left="426" w:right="0" w:hanging="360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garantire ed impegnarsi a mantenere il rispetto dei requisiti soggettivi di cui al paragrafo 4.1 dell’allegato 1 della DGR 1638/2024;</w:t>
      </w:r>
    </w:p>
    <w:p>
      <w:pPr>
        <w:pStyle w:val="NormalWeb"/>
        <w:numPr>
          <w:ilvl w:val="0"/>
          <w:numId w:val="1"/>
        </w:numPr>
        <w:spacing w:lineRule="auto" w:line="360" w:before="280" w:after="280"/>
        <w:ind w:left="426" w:right="0" w:hanging="360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prestare idonee garanzie, in particolare contro il rischio delle responsabilità civili per danni a cose o a persone connessi all’attività svolta, mediante polizza assicurativa, secondo quanto previsto al paragrafo 4.1 dell’allegato 1 della DGR 1638/2024, </w:t>
      </w:r>
      <w:r>
        <w:rPr>
          <w:rFonts w:cs="Arial" w:ascii="Arial" w:hAnsi="Arial"/>
          <w:sz w:val="18"/>
          <w:szCs w:val="18"/>
          <w:highlight w:val="lightGray"/>
        </w:rPr>
        <w:t>(</w:t>
      </w:r>
      <w:r>
        <w:rPr>
          <w:rFonts w:cs="Arial" w:ascii="Arial" w:hAnsi="Arial"/>
          <w:i/>
          <w:sz w:val="18"/>
          <w:szCs w:val="18"/>
          <w:highlight w:val="lightGray"/>
        </w:rPr>
        <w:t>indicare numero della polizza</w:t>
      </w:r>
      <w:r>
        <w:rPr>
          <w:rFonts w:cs="Arial" w:ascii="Arial" w:hAnsi="Arial"/>
          <w:sz w:val="18"/>
          <w:szCs w:val="18"/>
          <w:highlight w:val="lightGray"/>
        </w:rPr>
        <w:t>)</w:t>
      </w:r>
      <w:r>
        <w:rPr>
          <w:rFonts w:cs="Arial" w:ascii="Arial" w:hAnsi="Arial"/>
          <w:sz w:val="22"/>
          <w:szCs w:val="22"/>
        </w:rPr>
        <w:t xml:space="preserve"> ________________, contratta con </w:t>
      </w:r>
      <w:r>
        <w:rPr>
          <w:rFonts w:cs="Arial" w:ascii="Arial" w:hAnsi="Arial"/>
          <w:sz w:val="18"/>
          <w:szCs w:val="18"/>
          <w:highlight w:val="lightGray"/>
        </w:rPr>
        <w:t>(</w:t>
      </w:r>
      <w:r>
        <w:rPr>
          <w:rFonts w:cs="Arial" w:ascii="Arial" w:hAnsi="Arial"/>
          <w:i/>
          <w:sz w:val="18"/>
          <w:szCs w:val="18"/>
          <w:highlight w:val="lightGray"/>
        </w:rPr>
        <w:t>indicare compagnia assicurativa</w:t>
      </w:r>
      <w:r>
        <w:rPr>
          <w:rFonts w:cs="Arial" w:ascii="Arial" w:hAnsi="Arial"/>
          <w:sz w:val="18"/>
          <w:szCs w:val="18"/>
          <w:highlight w:val="lightGray"/>
        </w:rPr>
        <w:t>)</w:t>
      </w:r>
      <w:r>
        <w:rPr>
          <w:rFonts w:cs="Arial" w:ascii="Arial" w:hAnsi="Arial"/>
          <w:sz w:val="22"/>
          <w:szCs w:val="22"/>
        </w:rPr>
        <w:t xml:space="preserve"> ________________________, con decorrenza dal __________, scadenza al ___________ e con i seguenti massimali  ______________________________________________________________________________________________________________________________________________________</w:t>
      </w:r>
    </w:p>
    <w:p>
      <w:pPr>
        <w:pStyle w:val="NormalWeb"/>
        <w:spacing w:lineRule="auto" w:line="276" w:before="280" w:after="28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________________       </w:t>
        <w:tab/>
        <w:tab/>
        <w:tab/>
        <w:tab/>
        <w:tab/>
        <w:tab/>
        <w:tab/>
      </w:r>
    </w:p>
    <w:p>
      <w:pPr>
        <w:pStyle w:val="NormalWeb"/>
        <w:spacing w:lineRule="auto" w:line="276" w:before="280" w:after="28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lineRule="auto" w:line="276" w:before="280" w:after="280"/>
        <w:ind w:left="7080" w:right="0" w:hanging="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Firma/e</w:t>
      </w:r>
    </w:p>
    <w:p>
      <w:pPr>
        <w:pStyle w:val="NormalWeb"/>
        <w:spacing w:lineRule="auto" w:line="276" w:before="280" w:after="28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</w:t>
      </w:r>
      <w:r>
        <w:rPr>
          <w:rFonts w:cs="Arial" w:ascii="Arial" w:hAnsi="Arial"/>
          <w:sz w:val="22"/>
          <w:szCs w:val="22"/>
        </w:rPr>
        <w:tab/>
        <w:tab/>
        <w:tab/>
        <w:tab/>
        <w:t>________________________________</w:t>
      </w:r>
    </w:p>
    <w:p>
      <w:pPr>
        <w:pStyle w:val="NormalWeb"/>
        <w:spacing w:lineRule="auto" w:line="276" w:before="280" w:after="28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</w:t>
      </w:r>
      <w:r>
        <w:rPr>
          <w:rFonts w:cs="Arial" w:ascii="Arial" w:hAnsi="Arial"/>
          <w:sz w:val="22"/>
          <w:szCs w:val="22"/>
        </w:rPr>
        <w:tab/>
        <w:tab/>
        <w:tab/>
        <w:tab/>
        <w:t xml:space="preserve">________________________________ </w:t>
      </w:r>
    </w:p>
    <w:p>
      <w:pPr>
        <w:pStyle w:val="NormalWeb"/>
        <w:pageBreakBefore/>
        <w:spacing w:lineRule="auto" w:line="276" w:before="280" w:after="280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ALLEGATO 1 – ELENCO DEL PERSONALE PER TIPOLOGIA DI RAPPORTO</w:t>
      </w:r>
    </w:p>
    <w:p>
      <w:pPr>
        <w:pStyle w:val="NormalWeb"/>
        <w:spacing w:lineRule="auto" w:line="276" w:before="280" w:after="280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lineRule="auto" w:line="276" w:before="280" w:after="280"/>
        <w:rPr>
          <w:rFonts w:cs="Arial" w:ascii="Arial" w:hAnsi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Servizio _______________________________________________________________________</w:t>
      </w:r>
    </w:p>
    <w:tbl>
      <w:tblPr>
        <w:tblW w:w="963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3102"/>
        <w:gridCol w:w="3103"/>
      </w:tblGrid>
      <w:tr>
        <w:trPr>
          <w:trHeight w:val="1837" w:hRule="atLeast"/>
          <w:cantSplit w:val="false"/>
        </w:trPr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Tipologia di operatore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N. di operatori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N. di operatori con rapporto di lavoro di dipendenza instaurato direttamente con il soggetto gestore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N. di operatori per cui sono attive altre forme che assicurano comunque la dipendenza funzionale dal soggetto gestore </w:t>
            </w:r>
          </w:p>
          <w:p>
            <w:pPr>
              <w:pStyle w:val="Normal"/>
              <w:rPr>
                <w:rFonts w:cs="Arial" w:ascii="Arial" w:hAnsi="Arial"/>
                <w:i/>
                <w:sz w:val="18"/>
                <w:szCs w:val="18"/>
                <w:highlight w:val="lightGray"/>
              </w:rPr>
            </w:pPr>
            <w:r>
              <w:rPr>
                <w:rFonts w:cs="Arial" w:ascii="Arial" w:hAnsi="Arial"/>
                <w:i/>
                <w:sz w:val="18"/>
                <w:szCs w:val="18"/>
                <w:highlight w:val="lightGray"/>
              </w:rPr>
              <w:t>(specificare il numero di operatori, ad esempio, con rapporto di somministrazione, di comando da altro ente ecc.)</w:t>
            </w:r>
          </w:p>
        </w:tc>
      </w:tr>
      <w:tr>
        <w:trPr>
          <w:trHeight w:val="454" w:hRule="atLeast"/>
          <w:cantSplit w:val="false"/>
        </w:trPr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OSS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Educatore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 xml:space="preserve">Animatore 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Coordinatore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RAA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RAS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Fisioterapista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Infermiere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0" w:after="28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Web"/>
        <w:spacing w:lineRule="auto" w:line="276" w:before="280" w:after="28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lineRule="auto" w:line="276" w:before="280" w:after="280"/>
        <w:rPr>
          <w:rFonts w:cs="Arial" w:ascii="Arial" w:hAnsi="Arial"/>
          <w:i/>
          <w:sz w:val="22"/>
          <w:szCs w:val="22"/>
          <w:highlight w:val="lightGray"/>
        </w:rPr>
      </w:pPr>
      <w:r>
        <w:rPr>
          <w:rFonts w:cs="Arial" w:ascii="Arial" w:hAnsi="Arial"/>
          <w:i/>
          <w:sz w:val="22"/>
          <w:szCs w:val="22"/>
          <w:highlight w:val="lightGray"/>
        </w:rPr>
        <w:t>Indicare il numero di operatori a tempo pieno equivalente (Full Time Equivalent)</w:t>
      </w:r>
    </w:p>
    <w:sectPr>
      <w:footerReference w:type="default" r:id="rId2"/>
      <w:type w:val="nextPage"/>
      <w:pgSz w:w="11906" w:h="16838"/>
      <w:pgMar w:left="1134" w:right="1134" w:header="0" w:top="1417" w:footer="708" w:bottom="89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count="376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iPriority="99" w:name="footer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unhideWhenUsed="1" w:semiHidden="1" w:name="Normal Table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uiPriority="99" w:name="Mention"/>
    <w:lsdException w:unhideWhenUsed="1" w:semiHidden="1" w:uiPriority="99" w:name="Smart Hyperlink"/>
    <w:lsdException w:unhideWhenUsed="1" w:semiHidden="1" w:uiPriority="99" w:name="Hashtag"/>
    <w:lsdException w:unhideWhenUsed="1" w:semiHidden="1" w:uiPriority="99" w:name="Unresolved Mention"/>
    <w:lsdException w:unhideWhenUsed="1" w:semiHidden="1" w:uiPriority="99" w:name="Smart Link"/>
  </w:latentStyles>
  <w:style w:type="paragraph" w:styleId="Normal" w:default="1">
    <w:name w:val="Normal"/>
    <w:qFormat/>
    <w:rsid w:val="0088434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otnotereference">
    <w:name w:val="footnote reference"/>
    <w:semiHidden/>
    <w:rsid w:val="00361fe1"/>
    <w:rPr>
      <w:vertAlign w:val="superscript"/>
    </w:rPr>
  </w:style>
  <w:style w:type="character" w:styleId="Hps" w:customStyle="1">
    <w:name w:val="hps"/>
    <w:rsid w:val="002d0346"/>
    <w:rPr/>
  </w:style>
  <w:style w:type="character" w:styleId="Atn" w:customStyle="1">
    <w:name w:val="atn"/>
    <w:rsid w:val="002d0346"/>
    <w:rPr/>
  </w:style>
  <w:style w:type="character" w:styleId="Annotationreference">
    <w:name w:val="annotation reference"/>
    <w:rsid w:val="00886589"/>
    <w:rPr>
      <w:sz w:val="16"/>
      <w:szCs w:val="16"/>
    </w:rPr>
  </w:style>
  <w:style w:type="character" w:styleId="TestocommentoCarattere" w:customStyle="1">
    <w:name w:val="Testo commento Carattere"/>
    <w:link w:val="Testocommento"/>
    <w:rsid w:val="00886589"/>
    <w:basedOn w:val="DefaultParagraphFont"/>
    <w:rPr/>
  </w:style>
  <w:style w:type="character" w:styleId="SoggettocommentoCarattere" w:customStyle="1">
    <w:name w:val="Soggetto commento Carattere"/>
    <w:link w:val="Soggettocommento"/>
    <w:rsid w:val="00886589"/>
    <w:rPr>
      <w:b/>
      <w:bCs/>
    </w:rPr>
  </w:style>
  <w:style w:type="character" w:styleId="IntestazioneCarattere" w:customStyle="1">
    <w:name w:val="Intestazione Carattere"/>
    <w:link w:val="Intestazione"/>
    <w:rsid w:val="006441df"/>
    <w:rPr>
      <w:sz w:val="24"/>
      <w:szCs w:val="24"/>
    </w:rPr>
  </w:style>
  <w:style w:type="character" w:styleId="PidipaginaCarattere" w:customStyle="1">
    <w:name w:val="Piè di pagina Carattere"/>
    <w:uiPriority w:val="99"/>
    <w:link w:val="Pidipagina"/>
    <w:rsid w:val="006441df"/>
    <w:rPr>
      <w:sz w:val="24"/>
      <w:szCs w:val="24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Times New Roman" w:cs="Times New Roman"/>
    </w:rPr>
  </w:style>
  <w:style w:type="character" w:styleId="ListLabel3">
    <w:name w:val="ListLabel 3"/>
    <w:rPr>
      <w:b/>
    </w:rPr>
  </w:style>
  <w:style w:type="character" w:styleId="ListLabel4">
    <w:name w:val="ListLabel 4"/>
    <w:rPr>
      <w:u w:val="single"/>
    </w:rPr>
  </w:style>
  <w:style w:type="character" w:styleId="ListLabel5">
    <w:name w:val="ListLabel 5"/>
    <w:rPr>
      <w:rFonts w:eastAsia="Times New Roman" w:cs="Courier New"/>
      <w:color w:val="000000"/>
    </w:rPr>
  </w:style>
  <w:style w:type="character" w:styleId="ListLabel6">
    <w:name w:val="ListLabel 6"/>
    <w:rPr>
      <w:rFonts w:eastAsia="Times New Roman" w:cs="Aria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NormalWeb">
    <w:name w:val="Normal (Web)"/>
    <w:rsid w:val="00d10a1e"/>
    <w:basedOn w:val="Normal"/>
    <w:pPr>
      <w:spacing w:before="0" w:after="280"/>
    </w:pPr>
    <w:rPr/>
  </w:style>
  <w:style w:type="paragraph" w:styleId="Footnotetext">
    <w:name w:val="footnote text"/>
    <w:semiHidden/>
    <w:rsid w:val="00361fe1"/>
    <w:basedOn w:val="Normal"/>
    <w:pPr/>
    <w:rPr>
      <w:sz w:val="20"/>
      <w:szCs w:val="20"/>
    </w:rPr>
  </w:style>
  <w:style w:type="paragraph" w:styleId="BalloonText">
    <w:name w:val="Balloon Text"/>
    <w:semiHidden/>
    <w:rsid w:val="0017727a"/>
    <w:basedOn w:val="Normal"/>
    <w:pPr/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1658d"/>
    <w:basedOn w:val="Normal"/>
    <w:pPr>
      <w:ind w:left="708" w:right="0" w:hanging="0"/>
    </w:pPr>
    <w:rPr/>
  </w:style>
  <w:style w:type="paragraph" w:styleId="Annotationtext">
    <w:name w:val="annotation text"/>
    <w:link w:val="TestocommentoCarattere"/>
    <w:rsid w:val="00886589"/>
    <w:basedOn w:val="Normal"/>
    <w:pPr/>
    <w:rPr>
      <w:sz w:val="20"/>
      <w:szCs w:val="20"/>
    </w:rPr>
  </w:style>
  <w:style w:type="paragraph" w:styleId="Annotationsubject">
    <w:name w:val="annotation subject"/>
    <w:link w:val="SoggettocommentoCarattere"/>
    <w:rsid w:val="00886589"/>
    <w:basedOn w:val="Annotationtext"/>
    <w:pPr/>
    <w:rPr>
      <w:b/>
      <w:bCs/>
    </w:rPr>
  </w:style>
  <w:style w:type="paragraph" w:styleId="Intestazione">
    <w:name w:val="Intestazione"/>
    <w:link w:val="IntestazioneCarattere"/>
    <w:rsid w:val="006441df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uiPriority w:val="99"/>
    <w:link w:val="PidipaginaCarattere"/>
    <w:rsid w:val="006441df"/>
    <w:basedOn w:val="Normal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8953c8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BC45D-AE63-422F-A105-80AB85B9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2024-09-25T10:29:00Z</dcterms:created>
  <dc:creator>magaro_p</dc:creator>
  <dc:language>it-IT</dc:language>
  <cp:lastModifiedBy>Schiavon Barbara</cp:lastModifiedBy>
  <cp:lastPrinted>2024-10-11T13:20:00Z</cp:lastPrinted>
  <dcterms:modified xsi:type="dcterms:W3CDTF">2024-10-25T08:52:00Z</dcterms:modified>
  <cp:revision>231</cp:revision>
  <dc:title>SCHEMA TIPO PER DOMANDA DI ACCREDITAMENTO TRANSITORIO</dc:title>
</cp:coreProperties>
</file>